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C1" w:rsidRDefault="00B80AC1" w:rsidP="00B80A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Утверждаю: </w:t>
      </w:r>
    </w:p>
    <w:p w:rsidR="00B80AC1" w:rsidRDefault="00B80AC1" w:rsidP="00B80A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B80AC1" w:rsidRDefault="00B80AC1" w:rsidP="00B80A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«Гимназии «Перспектива»</w:t>
      </w:r>
    </w:p>
    <w:p w:rsidR="00B80AC1" w:rsidRDefault="00B80AC1" w:rsidP="00B80AC1">
      <w:pPr>
        <w:tabs>
          <w:tab w:val="left" w:pos="6938"/>
        </w:tabs>
        <w:spacing w:after="0" w:line="240" w:lineRule="auto"/>
        <w:jc w:val="right"/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    Р.М. Абдулкеримова                </w:t>
      </w:r>
    </w:p>
    <w:tbl>
      <w:tblPr>
        <w:tblW w:w="0" w:type="auto"/>
        <w:tblLook w:val="04A0"/>
      </w:tblPr>
      <w:tblGrid>
        <w:gridCol w:w="4076"/>
      </w:tblGrid>
      <w:tr w:rsidR="00B80AC1" w:rsidTr="00B80AC1">
        <w:tc>
          <w:tcPr>
            <w:tcW w:w="4076" w:type="dxa"/>
          </w:tcPr>
          <w:p w:rsidR="00B80AC1" w:rsidRDefault="00B80AC1">
            <w:pPr>
              <w:jc w:val="right"/>
              <w:rPr>
                <w:sz w:val="24"/>
                <w:szCs w:val="24"/>
              </w:rPr>
            </w:pPr>
          </w:p>
        </w:tc>
      </w:tr>
    </w:tbl>
    <w:p w:rsidR="00B80AC1" w:rsidRDefault="00B80AC1" w:rsidP="00B80AC1">
      <w:pPr>
        <w:tabs>
          <w:tab w:val="left" w:pos="5831"/>
        </w:tabs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B80AC1" w:rsidRDefault="00B80AC1" w:rsidP="00B80AC1">
      <w:pPr>
        <w:spacing w:after="0" w:line="240" w:lineRule="auto"/>
        <w:rPr>
          <w:b/>
          <w:sz w:val="32"/>
          <w:szCs w:val="32"/>
        </w:rPr>
      </w:pPr>
    </w:p>
    <w:p w:rsidR="00B80AC1" w:rsidRDefault="00B80AC1" w:rsidP="00B80AC1">
      <w:pPr>
        <w:spacing w:after="0" w:line="240" w:lineRule="auto"/>
        <w:rPr>
          <w:b/>
          <w:sz w:val="32"/>
          <w:szCs w:val="32"/>
        </w:rPr>
      </w:pPr>
    </w:p>
    <w:p w:rsidR="00B80AC1" w:rsidRPr="00B80AC1" w:rsidRDefault="00B80AC1" w:rsidP="00B80AC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80AC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План</w:t>
      </w:r>
    </w:p>
    <w:p w:rsidR="00B80AC1" w:rsidRPr="00B80AC1" w:rsidRDefault="00B80AC1" w:rsidP="00B80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0AC1">
        <w:rPr>
          <w:rFonts w:ascii="Times New Roman" w:hAnsi="Times New Roman" w:cs="Times New Roman"/>
          <w:b/>
          <w:sz w:val="32"/>
          <w:szCs w:val="32"/>
        </w:rPr>
        <w:t>мероприятий, направленных на противодействие экстремизма и терроризма МБОУ «Гимназия «Перспектива»</w:t>
      </w:r>
    </w:p>
    <w:p w:rsidR="00B80AC1" w:rsidRPr="00B80AC1" w:rsidRDefault="000A3935" w:rsidP="00B80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2020-2021</w:t>
      </w:r>
      <w:r w:rsidR="00B80AC1" w:rsidRPr="00B80AC1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B80AC1" w:rsidRPr="00B80AC1" w:rsidRDefault="00B80AC1" w:rsidP="00B80AC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341" w:type="dxa"/>
        <w:tblInd w:w="-1310" w:type="dxa"/>
        <w:tblLook w:val="04A0"/>
      </w:tblPr>
      <w:tblGrid>
        <w:gridCol w:w="561"/>
        <w:gridCol w:w="6189"/>
        <w:gridCol w:w="1796"/>
        <w:gridCol w:w="2795"/>
      </w:tblGrid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Мероприятия с педагогическим коллективом, работниками образовательного учреждения. Ознакомление с планом мероприятий по противодействию экстремизму на учебный год.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МО </w:t>
            </w:r>
            <w:proofErr w:type="spell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Инструктаж работников школы по противодействию терроризму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</w:p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вопросов, связанных с экстремизмом на производственных совещаниях, заседаниях МО, планерках и т.д.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МО </w:t>
            </w:r>
            <w:proofErr w:type="spell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Накопление методического материала по противодействию экстремизму. Открытое мероприятие на тему: « Погибшим в террористических актах посвящается»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  <w:proofErr w:type="spell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вожатые.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памяток, методических инструкций по противодействию экстремизму.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ПДО.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Усиление пропускного режима.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 пребыванием посторонних  лиц на территории и здании школы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Регулярный, ежедневный обход здания, помещений.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Обеспечение круглосуточной охраны.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АХЧ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профилактических бесед по противодействию экстремизму.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ук. Зам. директора по ВР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общешкольного собрания на тему: </w:t>
            </w:r>
          </w:p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Толерантность»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народного единства.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учащимися по противодействию экстремизму и терроризму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Соц. Педагог.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месячника «Декада  правовых знаний»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иректора по ВР, </w:t>
            </w:r>
            <w:proofErr w:type="spell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По возможности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ВР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</w:rPr>
            </w:pP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по экстремизму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Психологи, соц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едагог.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экстремизму, терроризму. Организация выставок  литературы.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Библиотекарь.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 работниками правоохранительных органов по противодействию экстремизму.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   Зам</w:t>
            </w:r>
            <w:proofErr w:type="gramStart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 родителями. Проведение родительских всеобучей по данной теме. 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руководители.</w:t>
            </w:r>
          </w:p>
        </w:tc>
      </w:tr>
      <w:tr w:rsidR="00B80AC1" w:rsidRPr="00B80AC1" w:rsidTr="00B80AC1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родительских собраниях вопросов, связанных с противодействием экстремизму. 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AC1" w:rsidRPr="00B80AC1" w:rsidRDefault="00B80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AC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</w:tbl>
    <w:p w:rsidR="00B80AC1" w:rsidRDefault="00B80AC1" w:rsidP="00B80AC1">
      <w:pPr>
        <w:spacing w:after="0" w:line="240" w:lineRule="auto"/>
        <w:rPr>
          <w:sz w:val="32"/>
          <w:szCs w:val="32"/>
        </w:rPr>
      </w:pPr>
    </w:p>
    <w:p w:rsidR="00B80AC1" w:rsidRDefault="00B80AC1" w:rsidP="00B80AC1">
      <w:pPr>
        <w:spacing w:after="0" w:line="240" w:lineRule="auto"/>
        <w:rPr>
          <w:sz w:val="32"/>
          <w:szCs w:val="32"/>
        </w:rPr>
      </w:pPr>
    </w:p>
    <w:p w:rsidR="00B80AC1" w:rsidRDefault="00B80AC1" w:rsidP="00B80AC1">
      <w:pPr>
        <w:spacing w:after="0" w:line="240" w:lineRule="auto"/>
        <w:rPr>
          <w:sz w:val="32"/>
          <w:szCs w:val="32"/>
        </w:rPr>
      </w:pPr>
    </w:p>
    <w:p w:rsidR="00B80AC1" w:rsidRDefault="00B80AC1" w:rsidP="00B80AC1">
      <w:pPr>
        <w:spacing w:after="0" w:line="240" w:lineRule="auto"/>
        <w:rPr>
          <w:sz w:val="32"/>
          <w:szCs w:val="32"/>
        </w:rPr>
      </w:pPr>
    </w:p>
    <w:p w:rsidR="00B80AC1" w:rsidRDefault="00B80AC1" w:rsidP="00B80AC1">
      <w:pPr>
        <w:spacing w:after="0" w:line="240" w:lineRule="auto"/>
        <w:rPr>
          <w:sz w:val="32"/>
          <w:szCs w:val="32"/>
        </w:rPr>
      </w:pPr>
    </w:p>
    <w:p w:rsidR="00B80AC1" w:rsidRDefault="00B80AC1" w:rsidP="00B80AC1">
      <w:pPr>
        <w:spacing w:after="0" w:line="240" w:lineRule="auto"/>
        <w:rPr>
          <w:sz w:val="28"/>
          <w:szCs w:val="28"/>
        </w:rPr>
      </w:pPr>
      <w:r w:rsidRPr="00B80AC1">
        <w:rPr>
          <w:rFonts w:ascii="Times New Roman" w:hAnsi="Times New Roman" w:cs="Times New Roman"/>
          <w:sz w:val="24"/>
          <w:szCs w:val="24"/>
        </w:rPr>
        <w:t xml:space="preserve">Зам. директора по ВР                                                              </w:t>
      </w:r>
      <w:proofErr w:type="spellStart"/>
      <w:r>
        <w:rPr>
          <w:sz w:val="28"/>
          <w:szCs w:val="28"/>
        </w:rPr>
        <w:t>Абдулганиева</w:t>
      </w:r>
      <w:proofErr w:type="spellEnd"/>
      <w:r>
        <w:rPr>
          <w:sz w:val="28"/>
          <w:szCs w:val="28"/>
        </w:rPr>
        <w:t xml:space="preserve"> С.М.</w:t>
      </w:r>
    </w:p>
    <w:p w:rsidR="00B80AC1" w:rsidRDefault="00B80AC1" w:rsidP="00B80AC1">
      <w:pPr>
        <w:tabs>
          <w:tab w:val="left" w:pos="680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5CA3" w:rsidRDefault="00215CA3"/>
    <w:sectPr w:rsidR="00215CA3" w:rsidSect="005C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savePreviewPicture/>
  <w:compat>
    <w:useFELayout/>
  </w:compat>
  <w:rsids>
    <w:rsidRoot w:val="00B80AC1"/>
    <w:rsid w:val="000A3935"/>
    <w:rsid w:val="00215CA3"/>
    <w:rsid w:val="005C260E"/>
    <w:rsid w:val="00B8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A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Рисалат</dc:creator>
  <cp:keywords/>
  <dc:description/>
  <cp:lastModifiedBy>Рисалат</cp:lastModifiedBy>
  <cp:revision>5</cp:revision>
  <cp:lastPrinted>2020-09-08T06:46:00Z</cp:lastPrinted>
  <dcterms:created xsi:type="dcterms:W3CDTF">2020-09-08T06:23:00Z</dcterms:created>
  <dcterms:modified xsi:type="dcterms:W3CDTF">2020-09-08T06:47:00Z</dcterms:modified>
</cp:coreProperties>
</file>